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14" w:rsidRDefault="004E4114" w:rsidP="004E411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152525" cy="1285875"/>
            <wp:effectExtent l="0" t="0" r="0" b="0"/>
            <wp:docPr id="4" name="Immagine 4" descr="logo GNE con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NE con scrit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14" w:rsidRPr="00D84CF1" w:rsidRDefault="004E4114" w:rsidP="004E4114">
      <w:pPr>
        <w:spacing w:line="240" w:lineRule="auto"/>
        <w:jc w:val="center"/>
        <w:rPr>
          <w:b/>
          <w:sz w:val="60"/>
          <w:szCs w:val="60"/>
        </w:rPr>
      </w:pPr>
      <w:r w:rsidRPr="00D84CF1">
        <w:rPr>
          <w:b/>
          <w:sz w:val="60"/>
          <w:szCs w:val="60"/>
        </w:rPr>
        <w:t>Menopermenofapiù</w:t>
      </w:r>
    </w:p>
    <w:p w:rsidR="004E4114" w:rsidRDefault="004E4114" w:rsidP="004E411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Giornata nazionale di Giornalisti Nell’Erba</w:t>
      </w:r>
    </w:p>
    <w:p w:rsidR="004E4114" w:rsidRPr="00F87E4A" w:rsidRDefault="004E4114" w:rsidP="004E4114">
      <w:pPr>
        <w:spacing w:line="240" w:lineRule="auto"/>
        <w:jc w:val="center"/>
        <w:rPr>
          <w:b/>
          <w:sz w:val="32"/>
          <w:szCs w:val="32"/>
        </w:rPr>
      </w:pPr>
      <w:r w:rsidRPr="00F87E4A">
        <w:rPr>
          <w:b/>
          <w:sz w:val="32"/>
          <w:szCs w:val="32"/>
        </w:rPr>
        <w:t xml:space="preserve">Venerdì 31 maggio, ore 9.30-20 </w:t>
      </w:r>
    </w:p>
    <w:p w:rsidR="004E4114" w:rsidRDefault="004E4114" w:rsidP="004E4114">
      <w:pPr>
        <w:spacing w:line="240" w:lineRule="auto"/>
        <w:jc w:val="center"/>
        <w:rPr>
          <w:b/>
          <w:sz w:val="32"/>
          <w:szCs w:val="32"/>
        </w:rPr>
      </w:pPr>
      <w:r w:rsidRPr="00F87E4A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illa Campitelli, Frascati (Roma)</w:t>
      </w:r>
    </w:p>
    <w:p w:rsidR="004E4114" w:rsidRPr="00F87E4A" w:rsidRDefault="004E4114" w:rsidP="004E4114">
      <w:pPr>
        <w:spacing w:line="240" w:lineRule="auto"/>
        <w:jc w:val="center"/>
        <w:rPr>
          <w:b/>
          <w:sz w:val="32"/>
          <w:szCs w:val="32"/>
        </w:rPr>
      </w:pPr>
    </w:p>
    <w:p w:rsidR="00780852" w:rsidRPr="00D84CF1" w:rsidRDefault="00F507E5" w:rsidP="004E4114">
      <w:pPr>
        <w:spacing w:line="240" w:lineRule="auto"/>
        <w:ind w:left="0" w:right="0"/>
        <w:jc w:val="center"/>
        <w:rPr>
          <w:b/>
          <w:sz w:val="48"/>
          <w:szCs w:val="48"/>
        </w:rPr>
      </w:pPr>
      <w:r w:rsidRPr="00D84CF1">
        <w:rPr>
          <w:b/>
          <w:sz w:val="48"/>
          <w:szCs w:val="48"/>
        </w:rPr>
        <w:t>OPEN TALK</w:t>
      </w:r>
    </w:p>
    <w:p w:rsidR="00780852" w:rsidRPr="004E4114" w:rsidRDefault="00780852" w:rsidP="004E4114">
      <w:pPr>
        <w:spacing w:line="240" w:lineRule="auto"/>
        <w:ind w:left="0" w:right="0"/>
        <w:jc w:val="center"/>
        <w:rPr>
          <w:sz w:val="26"/>
          <w:szCs w:val="26"/>
        </w:rPr>
      </w:pPr>
    </w:p>
    <w:p w:rsidR="00F507E5" w:rsidRPr="004E4114" w:rsidRDefault="00F507E5" w:rsidP="004E4114">
      <w:pPr>
        <w:spacing w:line="240" w:lineRule="auto"/>
        <w:ind w:left="0" w:right="0"/>
        <w:rPr>
          <w:rFonts w:eastAsia="Times New Roman" w:cs="Times New Roman"/>
          <w:b/>
          <w:bCs/>
          <w:sz w:val="40"/>
          <w:szCs w:val="40"/>
          <w:lang w:eastAsia="it-IT"/>
        </w:rPr>
      </w:pPr>
      <w:r w:rsidRPr="004E4114">
        <w:rPr>
          <w:rFonts w:eastAsia="Times New Roman" w:cs="Times New Roman"/>
          <w:b/>
          <w:bCs/>
          <w:sz w:val="40"/>
          <w:szCs w:val="40"/>
          <w:lang w:eastAsia="it-IT"/>
        </w:rPr>
        <w:t>BUFALE D’AMBIENTE E DI SCIENZA</w:t>
      </w:r>
    </w:p>
    <w:p w:rsidR="004E4114" w:rsidRPr="004E4114" w:rsidRDefault="004E4114" w:rsidP="004E4114">
      <w:pPr>
        <w:spacing w:line="240" w:lineRule="auto"/>
        <w:ind w:left="0" w:right="0"/>
        <w:jc w:val="center"/>
        <w:rPr>
          <w:sz w:val="26"/>
          <w:szCs w:val="26"/>
        </w:rPr>
      </w:pPr>
    </w:p>
    <w:p w:rsidR="00F507E5" w:rsidRDefault="00F507E5" w:rsidP="004E4114">
      <w:pPr>
        <w:spacing w:line="240" w:lineRule="auto"/>
        <w:ind w:left="0" w:right="0"/>
        <w:rPr>
          <w:rFonts w:eastAsia="Times New Roman" w:cs="Times New Roman"/>
          <w:sz w:val="26"/>
          <w:szCs w:val="26"/>
          <w:lang w:eastAsia="it-IT"/>
        </w:rPr>
      </w:pPr>
      <w:r w:rsidRPr="004E4114">
        <w:rPr>
          <w:rFonts w:eastAsia="Times New Roman" w:cs="Times New Roman"/>
          <w:sz w:val="26"/>
          <w:szCs w:val="26"/>
          <w:lang w:eastAsia="it-IT"/>
        </w:rPr>
        <w:t>In collaborazione con</w:t>
      </w:r>
      <w:r w:rsidRPr="004E4114">
        <w:rPr>
          <w:rFonts w:eastAsia="Times New Roman" w:cs="Times New Roman"/>
          <w:b/>
          <w:sz w:val="26"/>
          <w:szCs w:val="26"/>
          <w:lang w:eastAsia="it-IT"/>
        </w:rPr>
        <w:t xml:space="preserve"> FIMA (Federazione Italiana Media Ambientali)</w:t>
      </w:r>
    </w:p>
    <w:p w:rsidR="004E4114" w:rsidRPr="004E4114" w:rsidRDefault="004E4114" w:rsidP="004E4114">
      <w:pPr>
        <w:spacing w:line="240" w:lineRule="auto"/>
        <w:ind w:left="0" w:right="0"/>
        <w:rPr>
          <w:rFonts w:eastAsia="Times New Roman" w:cs="Times New Roman"/>
          <w:sz w:val="26"/>
          <w:szCs w:val="26"/>
          <w:lang w:eastAsia="it-IT"/>
        </w:rPr>
      </w:pPr>
    </w:p>
    <w:p w:rsidR="00F507E5" w:rsidRDefault="00F507E5" w:rsidP="004E4114">
      <w:pPr>
        <w:spacing w:line="240" w:lineRule="auto"/>
        <w:ind w:left="0" w:right="0"/>
        <w:rPr>
          <w:rFonts w:eastAsia="Times New Roman" w:cs="Times New Roman"/>
          <w:sz w:val="26"/>
          <w:szCs w:val="26"/>
          <w:lang w:eastAsia="it-IT"/>
        </w:rPr>
      </w:pPr>
      <w:r w:rsidRPr="004E4114">
        <w:rPr>
          <w:rFonts w:eastAsia="Times New Roman" w:cs="Times New Roman"/>
          <w:sz w:val="26"/>
          <w:szCs w:val="26"/>
          <w:lang w:eastAsia="it-IT"/>
        </w:rPr>
        <w:t>Come nascono le bufale? C’è una fabbrica di bufale? Chi le costruisce e chi  le mette in moto? Secondo Paolo Attivissimo, </w:t>
      </w:r>
      <w:r w:rsidRPr="004E4114">
        <w:rPr>
          <w:rFonts w:eastAsia="Times New Roman" w:cs="Times New Roman"/>
          <w:i/>
          <w:iCs/>
          <w:sz w:val="26"/>
          <w:szCs w:val="26"/>
          <w:lang w:eastAsia="it-IT"/>
        </w:rPr>
        <w:t>“sono gli utenti stessi a confezionarle e spesso sono l’espressione delle loro paure, delle loro preoccupazioni, anche delle loro paranoie”.</w:t>
      </w:r>
      <w:r w:rsidRPr="004E4114">
        <w:rPr>
          <w:rFonts w:eastAsia="Times New Roman" w:cs="Times New Roman"/>
          <w:sz w:val="26"/>
          <w:szCs w:val="26"/>
          <w:lang w:eastAsia="it-IT"/>
        </w:rPr>
        <w:t> Questo è certamente vero in molti casi. Quando però i temi che le riguardano sono ambientali o scientifici, c’è forse da chiedersi se non ci sia qualche altra ragione, altro regista, altro scopo. </w:t>
      </w:r>
    </w:p>
    <w:p w:rsidR="004E4114" w:rsidRPr="004E4114" w:rsidRDefault="004E4114" w:rsidP="004E4114">
      <w:pPr>
        <w:spacing w:line="240" w:lineRule="auto"/>
        <w:ind w:left="0" w:right="0"/>
        <w:rPr>
          <w:rFonts w:eastAsia="Times New Roman" w:cs="Times New Roman"/>
          <w:sz w:val="26"/>
          <w:szCs w:val="26"/>
          <w:lang w:eastAsia="it-IT"/>
        </w:rPr>
      </w:pPr>
    </w:p>
    <w:p w:rsidR="00F507E5" w:rsidRDefault="00F507E5" w:rsidP="004E4114">
      <w:pPr>
        <w:spacing w:after="120" w:line="240" w:lineRule="auto"/>
        <w:ind w:left="0" w:right="0"/>
        <w:rPr>
          <w:rFonts w:eastAsia="Times New Roman" w:cs="Times New Roman"/>
          <w:sz w:val="26"/>
          <w:szCs w:val="26"/>
          <w:lang w:eastAsia="it-IT"/>
        </w:rPr>
      </w:pPr>
      <w:r w:rsidRPr="004E4114">
        <w:rPr>
          <w:rFonts w:eastAsia="Times New Roman" w:cs="Times New Roman"/>
          <w:b/>
          <w:bCs/>
          <w:sz w:val="26"/>
          <w:szCs w:val="26"/>
          <w:lang w:eastAsia="it-IT"/>
        </w:rPr>
        <w:t>Intervengono</w:t>
      </w:r>
      <w:r w:rsidRPr="004E4114">
        <w:rPr>
          <w:rFonts w:eastAsia="Times New Roman" w:cs="Times New Roman"/>
          <w:sz w:val="26"/>
          <w:szCs w:val="26"/>
          <w:lang w:eastAsia="it-IT"/>
        </w:rPr>
        <w:t>  (in ordine alfabetico)</w:t>
      </w:r>
      <w:r w:rsidR="004E4114">
        <w:rPr>
          <w:rFonts w:eastAsia="Times New Roman" w:cs="Times New Roman"/>
          <w:sz w:val="26"/>
          <w:szCs w:val="26"/>
          <w:lang w:eastAsia="it-IT"/>
        </w:rPr>
        <w:t>:</w:t>
      </w:r>
    </w:p>
    <w:p w:rsidR="00F507E5" w:rsidRPr="004E4114" w:rsidRDefault="00F507E5" w:rsidP="004E4114">
      <w:pPr>
        <w:spacing w:after="120" w:line="240" w:lineRule="auto"/>
        <w:ind w:left="0" w:right="0"/>
        <w:rPr>
          <w:rFonts w:eastAsia="Times New Roman" w:cs="Times New Roman"/>
          <w:sz w:val="26"/>
          <w:szCs w:val="26"/>
          <w:lang w:eastAsia="it-IT"/>
        </w:rPr>
      </w:pPr>
      <w:r w:rsidRPr="004E4114">
        <w:rPr>
          <w:rFonts w:eastAsia="Times New Roman" w:cs="Times New Roman"/>
          <w:b/>
          <w:bCs/>
          <w:sz w:val="26"/>
          <w:szCs w:val="26"/>
          <w:lang w:eastAsia="it-IT"/>
        </w:rPr>
        <w:t>Enrica Battifoglia</w:t>
      </w:r>
      <w:r w:rsidR="00780852" w:rsidRPr="004E4114">
        <w:rPr>
          <w:rFonts w:eastAsia="Times New Roman" w:cs="Times New Roman"/>
          <w:b/>
          <w:bCs/>
          <w:sz w:val="26"/>
          <w:szCs w:val="26"/>
          <w:lang w:eastAsia="it-IT"/>
        </w:rPr>
        <w:t xml:space="preserve"> - </w:t>
      </w:r>
      <w:r w:rsidRPr="004E4114">
        <w:rPr>
          <w:rFonts w:eastAsia="Times New Roman" w:cs="Times"/>
          <w:sz w:val="26"/>
          <w:szCs w:val="26"/>
          <w:lang w:eastAsia="it-IT"/>
        </w:rPr>
        <w:t xml:space="preserve">responsabile </w:t>
      </w:r>
      <w:hyperlink r:id="rId5" w:tgtFrame="_blank" w:history="1">
        <w:r w:rsidR="00780852" w:rsidRPr="004E4114">
          <w:rPr>
            <w:rFonts w:eastAsia="Times New Roman" w:cs="Times"/>
            <w:sz w:val="26"/>
            <w:szCs w:val="26"/>
            <w:lang w:eastAsia="it-IT"/>
          </w:rPr>
          <w:t>ANSA</w:t>
        </w:r>
      </w:hyperlink>
      <w:r w:rsidRPr="004E4114">
        <w:rPr>
          <w:rFonts w:eastAsia="Times New Roman" w:cs="Times"/>
          <w:sz w:val="26"/>
          <w:szCs w:val="26"/>
          <w:lang w:eastAsia="it-IT"/>
        </w:rPr>
        <w:t xml:space="preserve">del canale Scienza &amp; Tecnica. </w:t>
      </w:r>
    </w:p>
    <w:p w:rsidR="00F507E5" w:rsidRPr="004E4114" w:rsidRDefault="00F507E5" w:rsidP="004E4114">
      <w:pPr>
        <w:spacing w:after="120" w:line="240" w:lineRule="auto"/>
        <w:ind w:left="0" w:right="0"/>
        <w:rPr>
          <w:rFonts w:eastAsia="Times New Roman" w:cs="Times New Roman"/>
          <w:sz w:val="26"/>
          <w:szCs w:val="26"/>
          <w:lang w:eastAsia="it-IT"/>
        </w:rPr>
      </w:pPr>
      <w:r w:rsidRPr="004E4114">
        <w:rPr>
          <w:rFonts w:eastAsia="Times New Roman" w:cs="Times New Roman"/>
          <w:b/>
          <w:bCs/>
          <w:sz w:val="26"/>
          <w:szCs w:val="26"/>
          <w:lang w:eastAsia="it-IT"/>
        </w:rPr>
        <w:t>Tullio Berlenghi</w:t>
      </w:r>
      <w:r w:rsidR="00780852" w:rsidRPr="004E4114">
        <w:rPr>
          <w:rFonts w:eastAsia="Times New Roman" w:cs="Times New Roman"/>
          <w:b/>
          <w:bCs/>
          <w:sz w:val="26"/>
          <w:szCs w:val="26"/>
          <w:lang w:eastAsia="it-IT"/>
        </w:rPr>
        <w:t xml:space="preserve"> - </w:t>
      </w:r>
      <w:r w:rsidRPr="004E4114">
        <w:rPr>
          <w:rFonts w:eastAsia="Times New Roman" w:cs="Times"/>
          <w:sz w:val="26"/>
          <w:szCs w:val="26"/>
          <w:lang w:eastAsia="it-IT"/>
        </w:rPr>
        <w:t xml:space="preserve">Ambientalista, esperto di diritto ambientale, </w:t>
      </w:r>
      <w:r w:rsidR="00780852" w:rsidRPr="004E4114">
        <w:rPr>
          <w:rFonts w:eastAsia="Times New Roman" w:cs="Times"/>
          <w:sz w:val="26"/>
          <w:szCs w:val="26"/>
          <w:lang w:eastAsia="it-IT"/>
        </w:rPr>
        <w:t xml:space="preserve">capo ufficio </w:t>
      </w:r>
      <w:r w:rsidRPr="004E4114">
        <w:rPr>
          <w:rFonts w:eastAsia="Times New Roman" w:cs="Times"/>
          <w:sz w:val="26"/>
          <w:szCs w:val="26"/>
          <w:lang w:eastAsia="it-IT"/>
        </w:rPr>
        <w:t xml:space="preserve">legislativo di M5S alla Camera dei Deputati. </w:t>
      </w:r>
    </w:p>
    <w:p w:rsidR="00F507E5" w:rsidRPr="004E4114" w:rsidRDefault="00F507E5" w:rsidP="004E4114">
      <w:pPr>
        <w:spacing w:after="120" w:line="240" w:lineRule="auto"/>
        <w:ind w:left="0" w:right="0"/>
        <w:rPr>
          <w:rFonts w:eastAsia="Times New Roman" w:cs="Times New Roman"/>
          <w:sz w:val="26"/>
          <w:szCs w:val="26"/>
          <w:lang w:eastAsia="it-IT"/>
        </w:rPr>
      </w:pPr>
      <w:r w:rsidRPr="004E4114">
        <w:rPr>
          <w:rFonts w:eastAsia="Times New Roman" w:cs="Times New Roman"/>
          <w:b/>
          <w:bCs/>
          <w:sz w:val="26"/>
          <w:szCs w:val="26"/>
          <w:lang w:eastAsia="it-IT"/>
        </w:rPr>
        <w:t>David Ceccarelli</w:t>
      </w:r>
      <w:r w:rsidR="00780852" w:rsidRPr="004E4114">
        <w:rPr>
          <w:rFonts w:eastAsia="Times New Roman" w:cs="Times New Roman"/>
          <w:b/>
          <w:bCs/>
          <w:sz w:val="26"/>
          <w:szCs w:val="26"/>
          <w:lang w:eastAsia="it-IT"/>
        </w:rPr>
        <w:t xml:space="preserve"> - </w:t>
      </w:r>
      <w:r w:rsidRPr="004E4114">
        <w:rPr>
          <w:rFonts w:eastAsia="Times New Roman" w:cs="Times"/>
          <w:sz w:val="26"/>
          <w:szCs w:val="26"/>
          <w:lang w:eastAsia="it-IT"/>
        </w:rPr>
        <w:t>Dottore Magistrale in Informazione e Sistemi Editoriali, è giornalista presso </w:t>
      </w:r>
      <w:hyperlink r:id="rId6" w:tgtFrame="_blank" w:tooltip="Paese Sera" w:history="1">
        <w:r w:rsidRPr="004E4114">
          <w:rPr>
            <w:rFonts w:eastAsia="Times New Roman" w:cs="Times"/>
            <w:sz w:val="26"/>
            <w:szCs w:val="26"/>
            <w:lang w:eastAsia="it-IT"/>
          </w:rPr>
          <w:t>Paese Sera</w:t>
        </w:r>
      </w:hyperlink>
      <w:r w:rsidRPr="004E4114">
        <w:rPr>
          <w:rFonts w:eastAsia="Times New Roman" w:cs="Times"/>
          <w:sz w:val="26"/>
          <w:szCs w:val="26"/>
          <w:lang w:eastAsia="it-IT"/>
        </w:rPr>
        <w:t>. Da ottobre 2012 collabora come T. A. presso la cattedra di Storia del Pensiero Scientifico, Università di Roma “Tor Vergata”, lavorando principalmente sulla storia del dibattito evoluzionistico e del pensiero biologico, con particolare attenzione verso le dinamiche divulgative che hanno connotato la ricezione delle idee di Charles Darwin nel tempo.</w:t>
      </w:r>
    </w:p>
    <w:p w:rsidR="00F507E5" w:rsidRPr="004E4114" w:rsidRDefault="00F507E5" w:rsidP="004E4114">
      <w:pPr>
        <w:spacing w:after="120" w:line="240" w:lineRule="auto"/>
        <w:ind w:left="0" w:right="0"/>
        <w:rPr>
          <w:rFonts w:eastAsia="Times New Roman" w:cs="Times New Roman"/>
          <w:sz w:val="26"/>
          <w:szCs w:val="26"/>
          <w:lang w:eastAsia="it-IT"/>
        </w:rPr>
      </w:pPr>
      <w:r w:rsidRPr="004E4114">
        <w:rPr>
          <w:rFonts w:eastAsia="Times New Roman" w:cs="Times New Roman"/>
          <w:b/>
          <w:bCs/>
          <w:sz w:val="26"/>
          <w:szCs w:val="26"/>
          <w:lang w:eastAsia="it-IT"/>
        </w:rPr>
        <w:t>Claudia Cusimano -</w:t>
      </w:r>
      <w:r w:rsidR="00780852" w:rsidRPr="004E4114">
        <w:rPr>
          <w:rFonts w:eastAsia="Times New Roman" w:cs="Times New Roman"/>
          <w:sz w:val="26"/>
          <w:szCs w:val="26"/>
          <w:lang w:eastAsia="it-IT"/>
        </w:rPr>
        <w:t xml:space="preserve"> 11 anni.</w:t>
      </w:r>
      <w:r w:rsidRPr="004E4114">
        <w:rPr>
          <w:rFonts w:eastAsia="Times New Roman" w:cs="Times New Roman"/>
          <w:sz w:val="26"/>
          <w:szCs w:val="26"/>
          <w:lang w:eastAsia="it-IT"/>
        </w:rPr>
        <w:t>Blogger, giornalista nell’erba,</w:t>
      </w:r>
      <w:r w:rsidR="00780852" w:rsidRPr="004E4114">
        <w:rPr>
          <w:rFonts w:eastAsia="Times New Roman" w:cs="Times New Roman"/>
          <w:sz w:val="26"/>
          <w:szCs w:val="26"/>
          <w:lang w:eastAsia="it-IT"/>
        </w:rPr>
        <w:t xml:space="preserve"> corrispondente gNe da Palermo.</w:t>
      </w:r>
    </w:p>
    <w:p w:rsidR="004E4114" w:rsidRDefault="00F507E5" w:rsidP="004E4114">
      <w:pPr>
        <w:spacing w:after="120" w:line="240" w:lineRule="auto"/>
        <w:ind w:left="0" w:right="0"/>
        <w:rPr>
          <w:rFonts w:eastAsia="Times New Roman" w:cs="Times"/>
          <w:sz w:val="26"/>
          <w:szCs w:val="26"/>
          <w:lang w:eastAsia="it-IT"/>
        </w:rPr>
      </w:pPr>
      <w:r w:rsidRPr="004E4114">
        <w:rPr>
          <w:rFonts w:eastAsia="Times New Roman" w:cs="Times New Roman"/>
          <w:b/>
          <w:bCs/>
          <w:sz w:val="26"/>
          <w:szCs w:val="26"/>
          <w:lang w:eastAsia="it-IT"/>
        </w:rPr>
        <w:t xml:space="preserve">Alessandro De Pascale - </w:t>
      </w:r>
      <w:r w:rsidRPr="004E4114">
        <w:rPr>
          <w:rFonts w:eastAsia="Times New Roman" w:cs="Times"/>
          <w:sz w:val="26"/>
          <w:szCs w:val="26"/>
          <w:lang w:eastAsia="it-IT"/>
        </w:rPr>
        <w:t xml:space="preserve">giornalista d’inchiesta per </w:t>
      </w:r>
      <w:r w:rsidR="004E44E3">
        <w:rPr>
          <w:rFonts w:eastAsia="Times New Roman" w:cs="Times"/>
          <w:sz w:val="26"/>
          <w:szCs w:val="26"/>
          <w:lang w:eastAsia="it-IT"/>
        </w:rPr>
        <w:t xml:space="preserve">Il Punto e </w:t>
      </w:r>
      <w:r w:rsidRPr="004E4114">
        <w:rPr>
          <w:rFonts w:eastAsia="Times New Roman" w:cs="Times"/>
          <w:sz w:val="26"/>
          <w:szCs w:val="26"/>
          <w:lang w:eastAsia="it-IT"/>
        </w:rPr>
        <w:t>Terranews.</w:t>
      </w:r>
    </w:p>
    <w:p w:rsidR="00F507E5" w:rsidRPr="004E4114" w:rsidRDefault="00F507E5" w:rsidP="004E4114">
      <w:pPr>
        <w:spacing w:after="120" w:line="240" w:lineRule="auto"/>
        <w:ind w:left="0" w:right="0"/>
        <w:rPr>
          <w:rFonts w:eastAsia="Times New Roman" w:cs="Times"/>
          <w:sz w:val="26"/>
          <w:szCs w:val="26"/>
          <w:lang w:eastAsia="it-IT"/>
        </w:rPr>
      </w:pPr>
      <w:r w:rsidRPr="004E4114">
        <w:rPr>
          <w:rFonts w:eastAsia="Times New Roman" w:cs="Times New Roman"/>
          <w:b/>
          <w:bCs/>
          <w:sz w:val="26"/>
          <w:szCs w:val="26"/>
          <w:lang w:eastAsia="it-IT"/>
        </w:rPr>
        <w:t xml:space="preserve">Sergio Ferraris - </w:t>
      </w:r>
      <w:r w:rsidRPr="004E4114">
        <w:rPr>
          <w:rFonts w:eastAsia="Times New Roman" w:cs="Times"/>
          <w:sz w:val="26"/>
          <w:szCs w:val="26"/>
          <w:lang w:eastAsia="it-IT"/>
        </w:rPr>
        <w:t xml:space="preserve">giornalista scientifico, direttore </w:t>
      </w:r>
      <w:hyperlink r:id="rId7" w:tgtFrame="_blank" w:history="1">
        <w:r w:rsidRPr="004E4114">
          <w:rPr>
            <w:rFonts w:eastAsia="Times New Roman" w:cs="Times"/>
            <w:i/>
            <w:iCs/>
            <w:sz w:val="26"/>
            <w:szCs w:val="26"/>
            <w:lang w:eastAsia="it-IT"/>
          </w:rPr>
          <w:t>QualEnergia</w:t>
        </w:r>
      </w:hyperlink>
      <w:r w:rsidRPr="004E4114">
        <w:rPr>
          <w:rFonts w:eastAsia="Times New Roman" w:cs="Times"/>
          <w:sz w:val="26"/>
          <w:szCs w:val="26"/>
          <w:lang w:eastAsia="it-IT"/>
        </w:rPr>
        <w:t xml:space="preserve">. </w:t>
      </w:r>
    </w:p>
    <w:p w:rsidR="00F507E5" w:rsidRPr="004E4114" w:rsidRDefault="00F507E5" w:rsidP="004E4114">
      <w:pPr>
        <w:spacing w:after="120" w:line="240" w:lineRule="auto"/>
        <w:ind w:left="0" w:right="0"/>
        <w:rPr>
          <w:rFonts w:eastAsia="Times New Roman" w:cs="Times New Roman"/>
          <w:sz w:val="26"/>
          <w:szCs w:val="26"/>
          <w:lang w:eastAsia="it-IT"/>
        </w:rPr>
      </w:pPr>
      <w:r w:rsidRPr="004E4114">
        <w:rPr>
          <w:rFonts w:eastAsia="Times New Roman" w:cs="Times New Roman"/>
          <w:b/>
          <w:bCs/>
          <w:sz w:val="26"/>
          <w:szCs w:val="26"/>
          <w:lang w:eastAsia="it-IT"/>
        </w:rPr>
        <w:t xml:space="preserve">Marco Fratoddi - </w:t>
      </w:r>
      <w:r w:rsidRPr="004E4114">
        <w:rPr>
          <w:rFonts w:eastAsia="Times New Roman" w:cs="Times"/>
          <w:sz w:val="26"/>
          <w:szCs w:val="26"/>
          <w:lang w:eastAsia="it-IT"/>
        </w:rPr>
        <w:t>direttore di </w:t>
      </w:r>
      <w:hyperlink r:id="rId8" w:tgtFrame="_blank" w:history="1">
        <w:r w:rsidRPr="004E4114">
          <w:rPr>
            <w:rFonts w:eastAsia="Times New Roman" w:cs="Times"/>
            <w:i/>
            <w:iCs/>
            <w:sz w:val="26"/>
            <w:szCs w:val="26"/>
            <w:lang w:eastAsia="it-IT"/>
          </w:rPr>
          <w:t>La Nuova Ecologia</w:t>
        </w:r>
      </w:hyperlink>
      <w:r w:rsidRPr="004E4114">
        <w:rPr>
          <w:rFonts w:eastAsia="Times New Roman" w:cs="Times"/>
          <w:sz w:val="26"/>
          <w:szCs w:val="26"/>
          <w:lang w:eastAsia="it-IT"/>
        </w:rPr>
        <w:t xml:space="preserve"> . </w:t>
      </w:r>
    </w:p>
    <w:p w:rsidR="00F507E5" w:rsidRPr="004E4114" w:rsidRDefault="00F507E5" w:rsidP="004E4114">
      <w:pPr>
        <w:spacing w:after="120" w:line="240" w:lineRule="auto"/>
        <w:ind w:left="0" w:right="0"/>
        <w:rPr>
          <w:rFonts w:eastAsia="Times New Roman" w:cs="Times New Roman"/>
          <w:sz w:val="26"/>
          <w:szCs w:val="26"/>
          <w:lang w:eastAsia="it-IT"/>
        </w:rPr>
      </w:pPr>
      <w:r w:rsidRPr="004E4114">
        <w:rPr>
          <w:rFonts w:eastAsia="Times New Roman" w:cs="Times New Roman"/>
          <w:b/>
          <w:bCs/>
          <w:sz w:val="26"/>
          <w:szCs w:val="26"/>
          <w:lang w:eastAsia="it-IT"/>
        </w:rPr>
        <w:t xml:space="preserve">Giuseppe Mazzitelli – </w:t>
      </w:r>
      <w:r w:rsidRPr="004E4114">
        <w:rPr>
          <w:rFonts w:eastAsia="Times New Roman" w:cs="Times"/>
          <w:sz w:val="26"/>
          <w:szCs w:val="26"/>
          <w:lang w:eastAsia="it-IT"/>
        </w:rPr>
        <w:t xml:space="preserve">fisico nucleare, responsabile della Sezione Gestione Grandi Impianti Sperimentali del Dipartimento “Fusione Tecnologie e presidio nucleari” di Frascati. </w:t>
      </w:r>
    </w:p>
    <w:p w:rsidR="00F507E5" w:rsidRPr="004E4114" w:rsidRDefault="00F507E5" w:rsidP="004E4114">
      <w:pPr>
        <w:spacing w:after="120" w:line="240" w:lineRule="auto"/>
        <w:ind w:left="0" w:right="0"/>
        <w:rPr>
          <w:sz w:val="26"/>
          <w:szCs w:val="26"/>
        </w:rPr>
      </w:pPr>
      <w:r w:rsidRPr="004E4114">
        <w:rPr>
          <w:rFonts w:eastAsia="Times New Roman" w:cs="Times New Roman"/>
          <w:b/>
          <w:bCs/>
          <w:sz w:val="26"/>
          <w:szCs w:val="26"/>
          <w:lang w:eastAsia="it-IT"/>
        </w:rPr>
        <w:t xml:space="preserve">Mario Salomone - </w:t>
      </w:r>
      <w:r w:rsidRPr="004E4114">
        <w:rPr>
          <w:rFonts w:eastAsia="Times New Roman" w:cs="Times"/>
          <w:sz w:val="26"/>
          <w:szCs w:val="26"/>
          <w:lang w:eastAsia="it-IT"/>
        </w:rPr>
        <w:t>Presidente FIMA, Federazione Italiana Media Ambientali.. Direttore del mensile </w:t>
      </w:r>
      <w:hyperlink r:id="rId9" w:tgtFrame="_blank" w:history="1">
        <w:r w:rsidRPr="004E4114">
          <w:rPr>
            <w:rFonts w:eastAsia="Times New Roman" w:cs="Times"/>
            <w:i/>
            <w:iCs/>
            <w:sz w:val="26"/>
            <w:szCs w:val="26"/>
            <w:lang w:eastAsia="it-IT"/>
          </w:rPr>
          <w:t>.Eco – L’Educazione Sostenibile</w:t>
        </w:r>
      </w:hyperlink>
      <w:r w:rsidRPr="004E4114">
        <w:rPr>
          <w:rFonts w:eastAsia="Times New Roman" w:cs="Times"/>
          <w:sz w:val="26"/>
          <w:szCs w:val="26"/>
          <w:lang w:eastAsia="it-IT"/>
        </w:rPr>
        <w:t> e il semestrale scientifico </w:t>
      </w:r>
      <w:r w:rsidRPr="004E4114">
        <w:rPr>
          <w:rFonts w:eastAsia="Times New Roman" w:cs="Times"/>
          <w:i/>
          <w:iCs/>
          <w:sz w:val="26"/>
          <w:szCs w:val="26"/>
          <w:lang w:eastAsia="it-IT"/>
        </w:rPr>
        <w:t>Culture della Sostenibilità</w:t>
      </w:r>
      <w:r w:rsidRPr="004E4114">
        <w:rPr>
          <w:rFonts w:eastAsia="Times New Roman" w:cs="Times"/>
          <w:sz w:val="26"/>
          <w:szCs w:val="26"/>
          <w:lang w:eastAsia="it-IT"/>
        </w:rPr>
        <w:t>. </w:t>
      </w:r>
      <w:bookmarkStart w:id="0" w:name="_GoBack"/>
      <w:bookmarkEnd w:id="0"/>
    </w:p>
    <w:sectPr w:rsidR="00F507E5" w:rsidRPr="004E4114" w:rsidSect="004E4114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507E5"/>
    <w:rsid w:val="00000452"/>
    <w:rsid w:val="001B3ADA"/>
    <w:rsid w:val="00395B53"/>
    <w:rsid w:val="0040275A"/>
    <w:rsid w:val="004E4114"/>
    <w:rsid w:val="004E44E3"/>
    <w:rsid w:val="00504AA5"/>
    <w:rsid w:val="00761BF2"/>
    <w:rsid w:val="00780852"/>
    <w:rsid w:val="00851D49"/>
    <w:rsid w:val="008F7701"/>
    <w:rsid w:val="00AE5F68"/>
    <w:rsid w:val="00B16915"/>
    <w:rsid w:val="00BE1EB4"/>
    <w:rsid w:val="00D42B35"/>
    <w:rsid w:val="00D84CF1"/>
    <w:rsid w:val="00EF4002"/>
    <w:rsid w:val="00F5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left="1701" w:right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27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507E5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507E5"/>
    <w:rPr>
      <w:b/>
      <w:bCs/>
    </w:rPr>
  </w:style>
  <w:style w:type="character" w:customStyle="1" w:styleId="apple-converted-space">
    <w:name w:val="apple-converted-space"/>
    <w:basedOn w:val="Carpredefinitoparagrafo"/>
    <w:rsid w:val="00F507E5"/>
  </w:style>
  <w:style w:type="character" w:styleId="Enfasicorsivo">
    <w:name w:val="Emphasis"/>
    <w:basedOn w:val="Carpredefinitoparagrafo"/>
    <w:uiPriority w:val="20"/>
    <w:qFormat/>
    <w:rsid w:val="00F507E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F507E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7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uovaecologia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ualenergia.it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esesera.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sa.it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ducazionesostenibile.it/porta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DAMIANO</dc:creator>
  <cp:lastModifiedBy>Marco</cp:lastModifiedBy>
  <cp:revision>5</cp:revision>
  <dcterms:created xsi:type="dcterms:W3CDTF">2013-05-14T10:34:00Z</dcterms:created>
  <dcterms:modified xsi:type="dcterms:W3CDTF">2013-05-15T16:06:00Z</dcterms:modified>
</cp:coreProperties>
</file>